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EDE90" w14:textId="0B73567E" w:rsidR="00803BA2" w:rsidRDefault="00803BA2" w:rsidP="00803BA2">
      <w:pPr>
        <w:spacing w:after="0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803BA2">
        <w:rPr>
          <w:rFonts w:ascii="Times New Roman" w:hAnsi="Times New Roman" w:cs="Times New Roman"/>
          <w:b/>
          <w:bCs/>
        </w:rPr>
        <w:t>Spätná väzba, ktorá funguje</w:t>
      </w:r>
      <w:r w:rsidR="001E53BB">
        <w:rPr>
          <w:rFonts w:ascii="Times New Roman" w:hAnsi="Times New Roman" w:cs="Times New Roman"/>
          <w:b/>
          <w:bCs/>
        </w:rPr>
        <w:t>- Mgr. Michaela Kramárová</w:t>
      </w:r>
    </w:p>
    <w:p w14:paraId="3EDB779F" w14:textId="77777777" w:rsidR="00803BA2" w:rsidRPr="00803BA2" w:rsidRDefault="00803BA2" w:rsidP="00803BA2">
      <w:pPr>
        <w:spacing w:after="0"/>
        <w:rPr>
          <w:rFonts w:ascii="Times New Roman" w:hAnsi="Times New Roman" w:cs="Times New Roman"/>
          <w:b/>
          <w:bCs/>
        </w:rPr>
      </w:pPr>
    </w:p>
    <w:p w14:paraId="0585CA52" w14:textId="1B0D0809" w:rsidR="00803BA2" w:rsidRPr="00803BA2" w:rsidRDefault="00803BA2" w:rsidP="00803BA2">
      <w:pPr>
        <w:spacing w:after="0"/>
        <w:rPr>
          <w:rFonts w:ascii="Times New Roman" w:hAnsi="Times New Roman" w:cs="Times New Roman"/>
        </w:rPr>
      </w:pPr>
      <w:r w:rsidRPr="00803BA2">
        <w:rPr>
          <w:rFonts w:ascii="Times New Roman" w:hAnsi="Times New Roman" w:cs="Times New Roman"/>
          <w:b/>
          <w:bCs/>
        </w:rPr>
        <w:t>Hlavná myšlienka:</w:t>
      </w:r>
      <w:r w:rsidRPr="00803BA2">
        <w:rPr>
          <w:rFonts w:ascii="Times New Roman" w:hAnsi="Times New Roman" w:cs="Times New Roman"/>
        </w:rPr>
        <w:br/>
        <w:t>Workshop ukáže, ako môže učiteľ hodnotiť tak, aby žiak rozumel svojmu pokroku, vedel, čo sa mu darí, čo ešte</w:t>
      </w:r>
      <w:r w:rsidR="00907699">
        <w:rPr>
          <w:rFonts w:ascii="Times New Roman" w:hAnsi="Times New Roman" w:cs="Times New Roman"/>
        </w:rPr>
        <w:t xml:space="preserve"> potrebuje zlepšiť a ako si môže naplánovať</w:t>
      </w:r>
      <w:r w:rsidRPr="00803BA2">
        <w:rPr>
          <w:rFonts w:ascii="Times New Roman" w:hAnsi="Times New Roman" w:cs="Times New Roman"/>
        </w:rPr>
        <w:t xml:space="preserve"> ďalší </w:t>
      </w:r>
      <w:r w:rsidR="00D8438A">
        <w:rPr>
          <w:rFonts w:ascii="Times New Roman" w:hAnsi="Times New Roman" w:cs="Times New Roman"/>
        </w:rPr>
        <w:t>po</w:t>
      </w:r>
      <w:r w:rsidRPr="00803BA2">
        <w:rPr>
          <w:rFonts w:ascii="Times New Roman" w:hAnsi="Times New Roman" w:cs="Times New Roman"/>
        </w:rPr>
        <w:t xml:space="preserve">krok. </w:t>
      </w:r>
      <w:r w:rsidR="006A3698">
        <w:rPr>
          <w:rFonts w:ascii="Times New Roman" w:hAnsi="Times New Roman" w:cs="Times New Roman"/>
        </w:rPr>
        <w:t xml:space="preserve">Potvrdíme myšlienku, že sebahodnotenie je v procese hodnotenia veľmi významné. </w:t>
      </w:r>
      <w:r w:rsidRPr="00803BA2">
        <w:rPr>
          <w:rFonts w:ascii="Times New Roman" w:hAnsi="Times New Roman" w:cs="Times New Roman"/>
        </w:rPr>
        <w:t>Zameriame sa na formy hodnotenia, ktoré rozvíjajú vnútornú motiváciu a premýšľanie o vlast</w:t>
      </w:r>
      <w:r w:rsidR="003F0EBA">
        <w:rPr>
          <w:rFonts w:ascii="Times New Roman" w:hAnsi="Times New Roman" w:cs="Times New Roman"/>
        </w:rPr>
        <w:t>nom učení.</w:t>
      </w:r>
      <w:r w:rsidR="006A3698">
        <w:rPr>
          <w:rFonts w:ascii="Times New Roman" w:hAnsi="Times New Roman" w:cs="Times New Roman"/>
        </w:rPr>
        <w:t xml:space="preserve"> </w:t>
      </w:r>
    </w:p>
    <w:p w14:paraId="0FE94BCF" w14:textId="77777777" w:rsidR="00803BA2" w:rsidRDefault="00803BA2" w:rsidP="00803BA2">
      <w:pPr>
        <w:spacing w:after="0"/>
        <w:rPr>
          <w:rFonts w:ascii="Times New Roman" w:hAnsi="Times New Roman" w:cs="Times New Roman"/>
          <w:b/>
          <w:bCs/>
        </w:rPr>
      </w:pPr>
    </w:p>
    <w:p w14:paraId="78AF52E6" w14:textId="607B7AA4" w:rsidR="00803BA2" w:rsidRPr="00803BA2" w:rsidRDefault="00803BA2" w:rsidP="00803BA2">
      <w:pPr>
        <w:spacing w:after="0"/>
        <w:rPr>
          <w:rFonts w:ascii="Times New Roman" w:hAnsi="Times New Roman" w:cs="Times New Roman"/>
        </w:rPr>
      </w:pPr>
      <w:r w:rsidRPr="00803BA2">
        <w:rPr>
          <w:rFonts w:ascii="Times New Roman" w:hAnsi="Times New Roman" w:cs="Times New Roman"/>
          <w:b/>
          <w:bCs/>
        </w:rPr>
        <w:t>Abstrakt:</w:t>
      </w:r>
      <w:r w:rsidRPr="00803BA2">
        <w:rPr>
          <w:rFonts w:ascii="Times New Roman" w:hAnsi="Times New Roman" w:cs="Times New Roman"/>
        </w:rPr>
        <w:br/>
        <w:t xml:space="preserve">Workshop predstaví praktické možnosti </w:t>
      </w:r>
      <w:proofErr w:type="spellStart"/>
      <w:r w:rsidRPr="00803BA2">
        <w:rPr>
          <w:rFonts w:ascii="Times New Roman" w:hAnsi="Times New Roman" w:cs="Times New Roman"/>
        </w:rPr>
        <w:t>formatívneho</w:t>
      </w:r>
      <w:proofErr w:type="spellEnd"/>
      <w:r w:rsidRPr="00803BA2">
        <w:rPr>
          <w:rFonts w:ascii="Times New Roman" w:hAnsi="Times New Roman" w:cs="Times New Roman"/>
        </w:rPr>
        <w:t xml:space="preserve"> hodnotenia využiteľné v každodennej výučbe. Účastníci si vyskúšajú popisnú spätnú väzbu, prácu s kritériami a jednoduché nástroje, ktoré pomáhajú sledovať pokrok žiakov priebežne – denníky, mapy učebného pokroku, vstupné a výstupné lístky</w:t>
      </w:r>
      <w:r w:rsidR="003F0EBA">
        <w:rPr>
          <w:rFonts w:ascii="Times New Roman" w:hAnsi="Times New Roman" w:cs="Times New Roman"/>
        </w:rPr>
        <w:t>,</w:t>
      </w:r>
      <w:r w:rsidRPr="00803BA2">
        <w:rPr>
          <w:rFonts w:ascii="Times New Roman" w:hAnsi="Times New Roman" w:cs="Times New Roman"/>
        </w:rPr>
        <w:t xml:space="preserve"> či rovesnícke hodnotenie. Ukážeme</w:t>
      </w:r>
      <w:r w:rsidR="00907699">
        <w:rPr>
          <w:rFonts w:ascii="Times New Roman" w:hAnsi="Times New Roman" w:cs="Times New Roman"/>
        </w:rPr>
        <w:t xml:space="preserve"> si</w:t>
      </w:r>
      <w:r w:rsidRPr="00803BA2">
        <w:rPr>
          <w:rFonts w:ascii="Times New Roman" w:hAnsi="Times New Roman" w:cs="Times New Roman"/>
        </w:rPr>
        <w:t xml:space="preserve">, </w:t>
      </w:r>
      <w:r w:rsidR="003F0EBA">
        <w:rPr>
          <w:rFonts w:ascii="Times New Roman" w:hAnsi="Times New Roman" w:cs="Times New Roman"/>
        </w:rPr>
        <w:t>ako hodnotiť proces učenia, nie</w:t>
      </w:r>
      <w:r w:rsidRPr="00803BA2">
        <w:rPr>
          <w:rFonts w:ascii="Times New Roman" w:hAnsi="Times New Roman" w:cs="Times New Roman"/>
        </w:rPr>
        <w:t>len výsledok, a ako pracovať s chybou ako prirodzenou súčasťou učenia.</w:t>
      </w:r>
    </w:p>
    <w:p w14:paraId="790C3AB6" w14:textId="040E0338" w:rsidR="00803BA2" w:rsidRPr="00803BA2" w:rsidRDefault="00803BA2" w:rsidP="00803BA2">
      <w:pPr>
        <w:spacing w:after="0"/>
        <w:rPr>
          <w:rFonts w:ascii="Times New Roman" w:hAnsi="Times New Roman" w:cs="Times New Roman"/>
        </w:rPr>
      </w:pPr>
      <w:r w:rsidRPr="00803BA2">
        <w:rPr>
          <w:rFonts w:ascii="Times New Roman" w:hAnsi="Times New Roman" w:cs="Times New Roman"/>
        </w:rPr>
        <w:t>Zameriame sa na:</w:t>
      </w:r>
    </w:p>
    <w:p w14:paraId="48E6666B" w14:textId="77777777" w:rsidR="00803BA2" w:rsidRPr="00803BA2" w:rsidRDefault="00803BA2" w:rsidP="00803BA2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803BA2">
        <w:rPr>
          <w:rFonts w:ascii="Times New Roman" w:hAnsi="Times New Roman" w:cs="Times New Roman"/>
        </w:rPr>
        <w:t>popisnú spätnú väzbu založenú na faktoch, nie na dojmoch,</w:t>
      </w:r>
    </w:p>
    <w:p w14:paraId="49F3EB17" w14:textId="77777777" w:rsidR="00803BA2" w:rsidRPr="00803BA2" w:rsidRDefault="00803BA2" w:rsidP="00803BA2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803BA2">
        <w:rPr>
          <w:rFonts w:ascii="Times New Roman" w:hAnsi="Times New Roman" w:cs="Times New Roman"/>
        </w:rPr>
        <w:t>prácu s kritériami úspechu,</w:t>
      </w:r>
    </w:p>
    <w:p w14:paraId="2D8EB17D" w14:textId="3E449E25" w:rsidR="00803BA2" w:rsidRPr="00803BA2" w:rsidRDefault="00803BA2" w:rsidP="00803BA2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803BA2">
        <w:rPr>
          <w:rFonts w:ascii="Times New Roman" w:hAnsi="Times New Roman" w:cs="Times New Roman"/>
        </w:rPr>
        <w:t xml:space="preserve">rovesnícke </w:t>
      </w:r>
      <w:r>
        <w:rPr>
          <w:rFonts w:ascii="Times New Roman" w:hAnsi="Times New Roman" w:cs="Times New Roman"/>
        </w:rPr>
        <w:t xml:space="preserve">hodnotenie </w:t>
      </w:r>
      <w:r w:rsidRPr="00803BA2">
        <w:rPr>
          <w:rFonts w:ascii="Times New Roman" w:hAnsi="Times New Roman" w:cs="Times New Roman"/>
        </w:rPr>
        <w:t>a sebahodnotenie,</w:t>
      </w:r>
    </w:p>
    <w:p w14:paraId="563BE3F9" w14:textId="77777777" w:rsidR="00803BA2" w:rsidRPr="00803BA2" w:rsidRDefault="00803BA2" w:rsidP="00803BA2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803BA2">
        <w:rPr>
          <w:rFonts w:ascii="Times New Roman" w:hAnsi="Times New Roman" w:cs="Times New Roman"/>
        </w:rPr>
        <w:t>nástroje, ktoré zachytávajú pokrok a premýšľanie žiakov (mapy, portfóliá, denníky, reflexie),</w:t>
      </w:r>
    </w:p>
    <w:p w14:paraId="52A59FF2" w14:textId="77777777" w:rsidR="00803BA2" w:rsidRDefault="00803BA2" w:rsidP="00803BA2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803BA2">
        <w:rPr>
          <w:rFonts w:ascii="Times New Roman" w:hAnsi="Times New Roman" w:cs="Times New Roman"/>
        </w:rPr>
        <w:t>jazyk učiteľa, ktorý rozvíja motiváciu a sebadôveru žiaka.</w:t>
      </w:r>
    </w:p>
    <w:p w14:paraId="36F5F49C" w14:textId="08325332" w:rsidR="00803BA2" w:rsidRPr="00803BA2" w:rsidRDefault="00803BA2" w:rsidP="00803BA2">
      <w:pPr>
        <w:spacing w:after="0"/>
        <w:rPr>
          <w:rFonts w:ascii="Times New Roman" w:hAnsi="Times New Roman" w:cs="Times New Roman"/>
        </w:rPr>
      </w:pPr>
      <w:r w:rsidRPr="00803BA2">
        <w:rPr>
          <w:rFonts w:ascii="Times New Roman" w:hAnsi="Times New Roman" w:cs="Times New Roman"/>
          <w:b/>
          <w:bCs/>
        </w:rPr>
        <w:t>Trvanie:</w:t>
      </w:r>
      <w:r w:rsidRPr="00803BA2">
        <w:rPr>
          <w:rFonts w:ascii="Times New Roman" w:hAnsi="Times New Roman" w:cs="Times New Roman"/>
        </w:rPr>
        <w:t xml:space="preserve"> 90 min</w:t>
      </w:r>
    </w:p>
    <w:p w14:paraId="0AE80291" w14:textId="77777777" w:rsidR="001E53BB" w:rsidRDefault="001E53BB" w:rsidP="00803BA2">
      <w:pPr>
        <w:spacing w:after="0"/>
        <w:rPr>
          <w:rFonts w:ascii="Times New Roman" w:hAnsi="Times New Roman" w:cs="Times New Roman"/>
        </w:rPr>
      </w:pPr>
    </w:p>
    <w:p w14:paraId="1FB31E70" w14:textId="73AE9070" w:rsidR="00803BA2" w:rsidRPr="00803BA2" w:rsidRDefault="00803BA2" w:rsidP="00803BA2">
      <w:pPr>
        <w:spacing w:after="0"/>
        <w:rPr>
          <w:rFonts w:ascii="Times New Roman" w:hAnsi="Times New Roman" w:cs="Times New Roman"/>
          <w:b/>
          <w:bCs/>
        </w:rPr>
      </w:pPr>
      <w:r w:rsidRPr="00803BA2">
        <w:rPr>
          <w:rFonts w:ascii="Times New Roman" w:hAnsi="Times New Roman" w:cs="Times New Roman"/>
          <w:b/>
          <w:bCs/>
        </w:rPr>
        <w:t>Cieľ workshopu</w:t>
      </w:r>
    </w:p>
    <w:p w14:paraId="599D640C" w14:textId="68980857" w:rsidR="00803BA2" w:rsidRPr="00803BA2" w:rsidRDefault="00803BA2" w:rsidP="00803BA2">
      <w:pPr>
        <w:spacing w:after="0"/>
        <w:rPr>
          <w:rFonts w:ascii="Times New Roman" w:hAnsi="Times New Roman" w:cs="Times New Roman"/>
        </w:rPr>
      </w:pPr>
      <w:r w:rsidRPr="00803BA2">
        <w:rPr>
          <w:rFonts w:ascii="Times New Roman" w:hAnsi="Times New Roman" w:cs="Times New Roman"/>
        </w:rPr>
        <w:t>Cieľom workshopu je ukázať učiteľom, ako vytvárať hodnotenie, ktoré je informatívne, motivač</w:t>
      </w:r>
      <w:r w:rsidR="003F0EBA">
        <w:rPr>
          <w:rFonts w:ascii="Times New Roman" w:hAnsi="Times New Roman" w:cs="Times New Roman"/>
        </w:rPr>
        <w:t>né a orientované na pokrok žiaka</w:t>
      </w:r>
      <w:r w:rsidRPr="00803BA2">
        <w:rPr>
          <w:rFonts w:ascii="Times New Roman" w:hAnsi="Times New Roman" w:cs="Times New Roman"/>
        </w:rPr>
        <w:t>. Účastníci sa naučia formulovať spätnú väzbu tak, aby žiak presne vedel, kde sa na</w:t>
      </w:r>
      <w:r w:rsidR="006A3698">
        <w:rPr>
          <w:rFonts w:ascii="Times New Roman" w:hAnsi="Times New Roman" w:cs="Times New Roman"/>
        </w:rPr>
        <w:t>chádza a</w:t>
      </w:r>
      <w:r w:rsidR="00D8438A">
        <w:rPr>
          <w:rFonts w:ascii="Times New Roman" w:hAnsi="Times New Roman" w:cs="Times New Roman"/>
        </w:rPr>
        <w:t> zapojil sa do procesu stanovovania vlastných cieľov, k </w:t>
      </w:r>
      <w:proofErr w:type="spellStart"/>
      <w:r w:rsidR="00D8438A">
        <w:rPr>
          <w:rFonts w:ascii="Times New Roman" w:hAnsi="Times New Roman" w:cs="Times New Roman"/>
        </w:rPr>
        <w:t>autoregulácii</w:t>
      </w:r>
      <w:proofErr w:type="spellEnd"/>
      <w:r w:rsidR="00D8438A">
        <w:rPr>
          <w:rFonts w:ascii="Times New Roman" w:hAnsi="Times New Roman" w:cs="Times New Roman"/>
        </w:rPr>
        <w:t>.</w:t>
      </w:r>
      <w:r w:rsidR="005E091B">
        <w:rPr>
          <w:rFonts w:ascii="Times New Roman" w:hAnsi="Times New Roman" w:cs="Times New Roman"/>
        </w:rPr>
        <w:t xml:space="preserve"> </w:t>
      </w:r>
      <w:r w:rsidRPr="00803BA2">
        <w:rPr>
          <w:rFonts w:ascii="Times New Roman" w:hAnsi="Times New Roman" w:cs="Times New Roman"/>
        </w:rPr>
        <w:t>Workshop ponúkne aj konkrétne nástroje, ktoré umožňujú sledovať napredovanie každého žiaka v súlade s reformným kurikulom.</w:t>
      </w:r>
    </w:p>
    <w:p w14:paraId="061405E4" w14:textId="77777777" w:rsidR="00803BA2" w:rsidRPr="00803BA2" w:rsidRDefault="00803BA2" w:rsidP="00803BA2">
      <w:pPr>
        <w:spacing w:after="0"/>
        <w:rPr>
          <w:rFonts w:ascii="Times New Roman" w:hAnsi="Times New Roman" w:cs="Times New Roman"/>
          <w:b/>
          <w:bCs/>
        </w:rPr>
      </w:pPr>
      <w:r w:rsidRPr="00803BA2">
        <w:rPr>
          <w:rFonts w:ascii="Times New Roman" w:hAnsi="Times New Roman" w:cs="Times New Roman"/>
          <w:b/>
          <w:bCs/>
        </w:rPr>
        <w:t>Čiastkové ciele</w:t>
      </w:r>
    </w:p>
    <w:p w14:paraId="4932B406" w14:textId="77777777" w:rsidR="00803BA2" w:rsidRPr="00803BA2" w:rsidRDefault="00803BA2" w:rsidP="00803BA2">
      <w:pPr>
        <w:spacing w:after="0"/>
        <w:rPr>
          <w:rFonts w:ascii="Times New Roman" w:hAnsi="Times New Roman" w:cs="Times New Roman"/>
        </w:rPr>
      </w:pPr>
      <w:r w:rsidRPr="00803BA2">
        <w:rPr>
          <w:rFonts w:ascii="Times New Roman" w:hAnsi="Times New Roman" w:cs="Times New Roman"/>
        </w:rPr>
        <w:t>Účastníci:</w:t>
      </w:r>
    </w:p>
    <w:p w14:paraId="2E92D63B" w14:textId="77777777" w:rsidR="00803BA2" w:rsidRPr="00803BA2" w:rsidRDefault="00803BA2" w:rsidP="00803BA2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803BA2">
        <w:rPr>
          <w:rFonts w:ascii="Times New Roman" w:hAnsi="Times New Roman" w:cs="Times New Roman"/>
        </w:rPr>
        <w:t>naučia sa používať popisný jazyk pri spätnej väzbe,</w:t>
      </w:r>
    </w:p>
    <w:p w14:paraId="523154E6" w14:textId="77777777" w:rsidR="00803BA2" w:rsidRPr="00803BA2" w:rsidRDefault="00803BA2" w:rsidP="00803BA2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803BA2">
        <w:rPr>
          <w:rFonts w:ascii="Times New Roman" w:hAnsi="Times New Roman" w:cs="Times New Roman"/>
        </w:rPr>
        <w:t>spoznajú možnosti práce s chybou bez sankcií,</w:t>
      </w:r>
    </w:p>
    <w:p w14:paraId="4992CFA0" w14:textId="77777777" w:rsidR="00803BA2" w:rsidRPr="00803BA2" w:rsidRDefault="00803BA2" w:rsidP="00803BA2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803BA2">
        <w:rPr>
          <w:rFonts w:ascii="Times New Roman" w:hAnsi="Times New Roman" w:cs="Times New Roman"/>
        </w:rPr>
        <w:t>získajú praktické príklady nástrojov na sledovanie pokroku (portfólia, mapy učebného pokroku, vstupné/výstupné lístky…),</w:t>
      </w:r>
    </w:p>
    <w:p w14:paraId="2033FF53" w14:textId="77777777" w:rsidR="00803BA2" w:rsidRPr="00803BA2" w:rsidRDefault="00803BA2" w:rsidP="00803BA2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803BA2">
        <w:rPr>
          <w:rFonts w:ascii="Times New Roman" w:hAnsi="Times New Roman" w:cs="Times New Roman"/>
        </w:rPr>
        <w:t>vyskúšajú si, ako tvoriť kritériá úspechu,</w:t>
      </w:r>
    </w:p>
    <w:p w14:paraId="05D6D099" w14:textId="77777777" w:rsidR="00803BA2" w:rsidRPr="00803BA2" w:rsidRDefault="00803BA2" w:rsidP="00803BA2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803BA2">
        <w:rPr>
          <w:rFonts w:ascii="Times New Roman" w:hAnsi="Times New Roman" w:cs="Times New Roman"/>
        </w:rPr>
        <w:t xml:space="preserve">zažijú </w:t>
      </w:r>
      <w:proofErr w:type="spellStart"/>
      <w:r w:rsidRPr="00803BA2">
        <w:rPr>
          <w:rFonts w:ascii="Times New Roman" w:hAnsi="Times New Roman" w:cs="Times New Roman"/>
        </w:rPr>
        <w:t>sebahodnotiace</w:t>
      </w:r>
      <w:proofErr w:type="spellEnd"/>
      <w:r w:rsidRPr="00803BA2">
        <w:rPr>
          <w:rFonts w:ascii="Times New Roman" w:hAnsi="Times New Roman" w:cs="Times New Roman"/>
        </w:rPr>
        <w:t xml:space="preserve"> a rovesnícke techniky, ktoré vedú žiakov k samostatnosti.</w:t>
      </w:r>
    </w:p>
    <w:p w14:paraId="1D0D2EF6" w14:textId="78E1775A" w:rsidR="00803BA2" w:rsidRPr="00803BA2" w:rsidRDefault="00803BA2" w:rsidP="00803BA2">
      <w:pPr>
        <w:spacing w:after="0"/>
        <w:rPr>
          <w:rFonts w:ascii="Times New Roman" w:hAnsi="Times New Roman" w:cs="Times New Roman"/>
        </w:rPr>
      </w:pPr>
    </w:p>
    <w:p w14:paraId="1DCF61BF" w14:textId="77777777" w:rsidR="00803BA2" w:rsidRPr="00803BA2" w:rsidRDefault="00803BA2" w:rsidP="00803BA2">
      <w:pPr>
        <w:spacing w:after="0"/>
        <w:rPr>
          <w:rFonts w:ascii="Times New Roman" w:hAnsi="Times New Roman" w:cs="Times New Roman"/>
          <w:b/>
          <w:bCs/>
        </w:rPr>
      </w:pPr>
      <w:r w:rsidRPr="00803BA2">
        <w:rPr>
          <w:rFonts w:ascii="Times New Roman" w:hAnsi="Times New Roman" w:cs="Times New Roman"/>
          <w:b/>
          <w:bCs/>
        </w:rPr>
        <w:t>Reflexia účastníkov</w:t>
      </w:r>
    </w:p>
    <w:p w14:paraId="7CC72336" w14:textId="77777777" w:rsidR="00803BA2" w:rsidRPr="00803BA2" w:rsidRDefault="00803BA2" w:rsidP="00803BA2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803BA2">
        <w:rPr>
          <w:rFonts w:ascii="Times New Roman" w:hAnsi="Times New Roman" w:cs="Times New Roman"/>
        </w:rPr>
        <w:t>Čo vás najviac oslovilo a prečo?</w:t>
      </w:r>
    </w:p>
    <w:p w14:paraId="7E9ED69C" w14:textId="46C57C03" w:rsidR="00803BA2" w:rsidRPr="00803BA2" w:rsidRDefault="00803BA2" w:rsidP="00803BA2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803BA2">
        <w:rPr>
          <w:rFonts w:ascii="Times New Roman" w:hAnsi="Times New Roman" w:cs="Times New Roman"/>
        </w:rPr>
        <w:t xml:space="preserve">Ako môžete tieto </w:t>
      </w:r>
      <w:r w:rsidR="00D8438A">
        <w:rPr>
          <w:rFonts w:ascii="Times New Roman" w:hAnsi="Times New Roman" w:cs="Times New Roman"/>
        </w:rPr>
        <w:t>techniky využiť vo svojej práci</w:t>
      </w:r>
      <w:r w:rsidRPr="00803BA2">
        <w:rPr>
          <w:rFonts w:ascii="Times New Roman" w:hAnsi="Times New Roman" w:cs="Times New Roman"/>
        </w:rPr>
        <w:t>?</w:t>
      </w:r>
    </w:p>
    <w:p w14:paraId="32A582E2" w14:textId="704A6581" w:rsidR="00803BA2" w:rsidRDefault="00803BA2" w:rsidP="00803BA2">
      <w:pPr>
        <w:pStyle w:val="Odsekzoznamu"/>
        <w:numPr>
          <w:ilvl w:val="0"/>
          <w:numId w:val="4"/>
        </w:numPr>
        <w:spacing w:after="0" w:line="300" w:lineRule="atLeast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803BA2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Ktorý nástroj vám príde najpraktickejší pre vašu triedu? Prečo?</w:t>
      </w:r>
    </w:p>
    <w:p w14:paraId="7124F97A" w14:textId="576342A9" w:rsidR="00907699" w:rsidRPr="00803BA2" w:rsidRDefault="00907699" w:rsidP="00803BA2">
      <w:pPr>
        <w:pStyle w:val="Odsekzoznamu"/>
        <w:numPr>
          <w:ilvl w:val="0"/>
          <w:numId w:val="4"/>
        </w:numPr>
        <w:spacing w:after="0" w:line="300" w:lineRule="atLeast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Čo z toho, čo ste si vypočuli a zažili </w:t>
      </w:r>
      <w:r w:rsidR="00D8438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vás najviac presvedčilo, že reforma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má zmysel?</w:t>
      </w:r>
    </w:p>
    <w:p w14:paraId="2C349774" w14:textId="77777777" w:rsidR="00803BA2" w:rsidRPr="00803BA2" w:rsidRDefault="00803BA2" w:rsidP="00803BA2">
      <w:pPr>
        <w:spacing w:after="0"/>
        <w:rPr>
          <w:rFonts w:ascii="Times New Roman" w:hAnsi="Times New Roman" w:cs="Times New Roman"/>
        </w:rPr>
      </w:pPr>
    </w:p>
    <w:sectPr w:rsidR="00803BA2" w:rsidRPr="00803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90548"/>
    <w:multiLevelType w:val="multilevel"/>
    <w:tmpl w:val="BAE21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8F0FDE"/>
    <w:multiLevelType w:val="multilevel"/>
    <w:tmpl w:val="CB4A6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290874"/>
    <w:multiLevelType w:val="multilevel"/>
    <w:tmpl w:val="00AAC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E206C9"/>
    <w:multiLevelType w:val="multilevel"/>
    <w:tmpl w:val="E350F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BA2"/>
    <w:rsid w:val="00116F5A"/>
    <w:rsid w:val="001E53BB"/>
    <w:rsid w:val="003F0EBA"/>
    <w:rsid w:val="0043539F"/>
    <w:rsid w:val="005E091B"/>
    <w:rsid w:val="006A3698"/>
    <w:rsid w:val="00803BA2"/>
    <w:rsid w:val="00907699"/>
    <w:rsid w:val="00995009"/>
    <w:rsid w:val="00B558A6"/>
    <w:rsid w:val="00D8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FA560"/>
  <w15:chartTrackingRefBased/>
  <w15:docId w15:val="{7AD1C32E-4AAC-464B-BC52-A4925E530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03B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03B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03B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03B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03B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03B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03B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03B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03B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03B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03B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03B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03BA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03BA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03BA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03BA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03BA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03BA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03B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03B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3B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03B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03B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03BA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03BA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03BA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03B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03BA2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803B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FBF2791E734F4CA27389AB3B8015EB" ma:contentTypeVersion="3" ma:contentTypeDescription="Umožňuje vytvoriť nový dokument." ma:contentTypeScope="" ma:versionID="f1ccbd5c6d921303d4b1bbd96f723c40">
  <xsd:schema xmlns:xsd="http://www.w3.org/2001/XMLSchema" xmlns:xs="http://www.w3.org/2001/XMLSchema" xmlns:p="http://schemas.microsoft.com/office/2006/metadata/properties" xmlns:ns2="710a3593-6fbc-498e-be89-dc0dc9b28e51" targetNamespace="http://schemas.microsoft.com/office/2006/metadata/properties" ma:root="true" ma:fieldsID="38b4e1bf9b85af67ad13b8ab55121b68" ns2:_="">
    <xsd:import namespace="710a3593-6fbc-498e-be89-dc0dc9b28e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0a3593-6fbc-498e-be89-dc0dc9b28e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496FEB-66D6-4DDE-8FEF-0D6EA6CC9A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0a3593-6fbc-498e-be89-dc0dc9b28e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27B7E0-748C-4409-8C54-3365CF72CB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FC5F49-03B2-427E-B3C6-56347D1E43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Kramárová</dc:creator>
  <cp:keywords/>
  <dc:description/>
  <cp:lastModifiedBy>Používateľ systému Windows</cp:lastModifiedBy>
  <cp:revision>2</cp:revision>
  <dcterms:created xsi:type="dcterms:W3CDTF">2026-03-21T18:56:00Z</dcterms:created>
  <dcterms:modified xsi:type="dcterms:W3CDTF">2026-03-21T18:56:00Z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0x01010033FBF2791E734F4CA27389AB3B8015EB</vt:lpwstr>
  </property>
</Properties>
</file>