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B7924" w14:textId="7EC842A4" w:rsidR="00FF57F0" w:rsidRPr="00FF57F0" w:rsidRDefault="00FF57F0" w:rsidP="00E30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sk-SK"/>
          <w14:ligatures w14:val="none"/>
        </w:rPr>
      </w:pPr>
      <w:r w:rsidRPr="00FF57F0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sk-SK"/>
          <w14:ligatures w14:val="none"/>
        </w:rPr>
        <w:t>Medzi riadkami a kódmi</w:t>
      </w:r>
      <w:r w:rsidRPr="00FF57F0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sk-SK"/>
          <w14:ligatures w14:val="none"/>
        </w:rPr>
        <w:t xml:space="preserve"> </w:t>
      </w:r>
      <w:r w:rsidRPr="00FF57F0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sk-SK"/>
          <w14:ligatures w14:val="none"/>
        </w:rPr>
        <w:t>- AI v službách učiteľa</w:t>
      </w:r>
    </w:p>
    <w:p w14:paraId="036541F8" w14:textId="06B7261C" w:rsidR="00E30DAA" w:rsidRPr="00FF57F0" w:rsidRDefault="00FF57F0" w:rsidP="00E30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sk-SK"/>
          <w14:ligatures w14:val="none"/>
        </w:rPr>
        <w:t>Praktický w</w:t>
      </w:r>
      <w:r w:rsidR="00E30DAA" w:rsidRPr="00FF57F0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sk-SK"/>
          <w14:ligatures w14:val="none"/>
        </w:rPr>
        <w:t>orkshop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sk-SK"/>
          <w14:ligatures w14:val="none"/>
        </w:rPr>
        <w:t xml:space="preserve"> - č</w:t>
      </w:r>
      <w:r w:rsidR="00E30DAA" w:rsidRPr="00FF57F0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sk-SK"/>
          <w14:ligatures w14:val="none"/>
        </w:rPr>
        <w:t>ítanie s porozumením v 1.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sk-SK"/>
          <w14:ligatures w14:val="none"/>
        </w:rPr>
        <w:t xml:space="preserve"> </w:t>
      </w:r>
      <w:r w:rsidR="00E30DAA" w:rsidRPr="00FF57F0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sk-SK"/>
          <w14:ligatures w14:val="none"/>
        </w:rPr>
        <w:t>–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sk-SK"/>
          <w14:ligatures w14:val="none"/>
        </w:rPr>
        <w:t xml:space="preserve"> </w:t>
      </w:r>
      <w:r w:rsidR="00E30DAA" w:rsidRPr="00FF57F0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sk-SK"/>
          <w14:ligatures w14:val="none"/>
        </w:rPr>
        <w:t>3. ročníku ZŠ: keď sa pedagogika stretáva s umelou inteligenciou</w:t>
      </w:r>
      <w:r w:rsidR="00497E3F" w:rsidRPr="00FF57F0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sk-SK"/>
          <w14:ligatures w14:val="none"/>
        </w:rPr>
        <w:t xml:space="preserve">. </w:t>
      </w:r>
    </w:p>
    <w:p w14:paraId="45DBD551" w14:textId="77777777" w:rsidR="00497E3F" w:rsidRDefault="00497E3F" w:rsidP="00497E3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7DC0E56" w14:textId="3B3A47A8" w:rsidR="00E30DAA" w:rsidRPr="00E30DAA" w:rsidRDefault="00E30DAA" w:rsidP="00497E3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E30D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k-SK"/>
          <w14:ligatures w14:val="none"/>
        </w:rPr>
        <w:t>Hlavná myšlienka</w:t>
      </w:r>
    </w:p>
    <w:p w14:paraId="401EC140" w14:textId="77777777" w:rsidR="00E30DAA" w:rsidRPr="00E30DAA" w:rsidRDefault="00E30DAA" w:rsidP="00E30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E30DA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Ako podporovať čítanie s porozumením u mladších žiakov tak, aby sa z mechanického čítania stalo skutočné porozumenie textu. Workshop ukáže, ako možno prepájať osvedčené pedagogické postupy s modernými nástrojmi umelej inteligencie, ktoré učiteľom pomáhajú rýchlo vytvárať texty, úlohy, obrázky či hudobné spracovanie príbehov.</w:t>
      </w:r>
    </w:p>
    <w:p w14:paraId="50135762" w14:textId="77777777" w:rsidR="00E30DAA" w:rsidRPr="00E30DAA" w:rsidRDefault="00E30DAA" w:rsidP="00E30DA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k-SK"/>
          <w14:ligatures w14:val="none"/>
        </w:rPr>
      </w:pPr>
      <w:r w:rsidRPr="00E30D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k-SK"/>
          <w14:ligatures w14:val="none"/>
        </w:rPr>
        <w:t>Abstrakt</w:t>
      </w:r>
    </w:p>
    <w:p w14:paraId="110C32D4" w14:textId="77777777" w:rsidR="00E30DAA" w:rsidRPr="00E30DAA" w:rsidRDefault="00E30DAA" w:rsidP="00E30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E30DA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Workshop predstaví praktické možnosti, ako rozvíjať čítanie s porozumením u žiakov v 1.–3. ročníku základnej školy prostredníctvom kombinácie metodických prístupov a digitálnych nástrojov umelej inteligencie.</w:t>
      </w:r>
    </w:p>
    <w:p w14:paraId="1C06BBE5" w14:textId="77777777" w:rsidR="00E30DAA" w:rsidRPr="00E30DAA" w:rsidRDefault="00E30DAA" w:rsidP="00E30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E30DA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 prvej časti sa zameriame na pedagogické aspekty práce s textom. Ukážeme si, aké sú najčastejšie prekážky pri čítaní u mladších žiakov – napríklad mechanické čítanie bez porozumenia, slabšia slovná zásoba či ťažkosti pri vyhľadávaní informácií v texte. Predstavíme praktické metodické stratégie, ako podporiť porozumenie textu prostredníctvom práce s obrázkami, prediktívneho čítania, dramatizácie alebo práce v skupinách. Zároveň si ukážeme, ako možno pracovať s rôznymi úrovňami porozumenia textu – od zapamätania až po tvorivé spracovanie.</w:t>
      </w:r>
    </w:p>
    <w:p w14:paraId="4963019B" w14:textId="083D07F4" w:rsidR="00E30DAA" w:rsidRPr="00E30DAA" w:rsidRDefault="00E30DAA" w:rsidP="00E30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E30DA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Druhá časť workshopu predstaví konkrétne možnosti využitia umelej inteligencie vo vyučovaní. Účastníci sa zoznámia</w:t>
      </w:r>
      <w:r w:rsidR="00497E3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napríklad</w:t>
      </w:r>
      <w:r w:rsidRPr="00E30DA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s nástrojom Microsoft 365 </w:t>
      </w:r>
      <w:proofErr w:type="spellStart"/>
      <w:r w:rsidRPr="00E30DA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Copilot</w:t>
      </w:r>
      <w:proofErr w:type="spellEnd"/>
      <w:r w:rsidRPr="00E30DA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 ktorý umožňuje rýchlo generovať krátke texty pre rôzne vekové skupiny, pripravovať otázky na porozumenie či diferencovať texty podľa čitateľských schopností žiakov.</w:t>
      </w:r>
    </w:p>
    <w:p w14:paraId="764160BC" w14:textId="77777777" w:rsidR="00E30DAA" w:rsidRPr="00E30DAA" w:rsidRDefault="00E30DAA" w:rsidP="00E30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E30DA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Ukážeme si tiež, ako možno pomocou AI vytvárať ilustrácie k príbehom, obrázkové slovníčky alebo vizuálne podklady, ktoré podporujú porozumenie textu a motiváciu žiakov. Predstavíme aj možnosť hudobného spracovania príbehov pomocou nástroja Suno.ai, ktoré môže pomôcť slabším čitateľom pri práci s textom a podporiť rytmus, pamäť a jazykové vnímanie.</w:t>
      </w:r>
    </w:p>
    <w:p w14:paraId="1A3972E6" w14:textId="77777777" w:rsidR="00497E3F" w:rsidRDefault="00E30DAA" w:rsidP="0049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E30DA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V závere workshopu si účastníci vyskúšajú vytvoriť vlastnú krátku </w:t>
      </w:r>
      <w:proofErr w:type="spellStart"/>
      <w:r w:rsidRPr="00E30DA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minilekciu</w:t>
      </w:r>
      <w:proofErr w:type="spellEnd"/>
      <w:r w:rsidRPr="00E30DA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čítania s porozumením – od textu cez otázky až po vizuálne a hudobné spracovanie príbehu. Workshop tak ponúkne konkrétne nástroje, ako uľahčiť prípravu vyučovania a zároveň podporiť aktívne a zmysluplné čítanie detí.</w:t>
      </w:r>
    </w:p>
    <w:p w14:paraId="05F616EF" w14:textId="77777777" w:rsidR="00FF57F0" w:rsidRDefault="00FF57F0" w:rsidP="0049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k-SK"/>
          <w14:ligatures w14:val="none"/>
        </w:rPr>
      </w:pPr>
    </w:p>
    <w:p w14:paraId="7DE664CE" w14:textId="75DEF8A7" w:rsidR="00E30DAA" w:rsidRPr="00E30DAA" w:rsidRDefault="00E30DAA" w:rsidP="00497E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E30D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k-SK"/>
          <w14:ligatures w14:val="none"/>
        </w:rPr>
        <w:t>Workshop sa zameria na</w:t>
      </w:r>
    </w:p>
    <w:p w14:paraId="0AB624CE" w14:textId="77777777" w:rsidR="00E30DAA" w:rsidRPr="00E30DAA" w:rsidRDefault="00E30DAA" w:rsidP="00E30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E30DA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lastRenderedPageBreak/>
        <w:t>• rozvoj čítania s porozumením u žiakov mladšieho školského veku</w:t>
      </w:r>
      <w:r w:rsidRPr="00E30DA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>• praktické metodické stratégie práce s textom v 1.–3. ročníku</w:t>
      </w:r>
      <w:r w:rsidRPr="00E30DA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>• využitie umelej inteligencie pri tvorbe učebných materiálov</w:t>
      </w:r>
      <w:r w:rsidRPr="00E30DA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>• diferenciáciu textov podľa čitateľských schopností žiakov</w:t>
      </w:r>
      <w:r w:rsidRPr="00E30DA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>• využitie obrázkov a hudby na podporu porozumenia textu</w:t>
      </w:r>
      <w:r w:rsidRPr="00E30DA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>• tvorbu jednoduchých čitateľských aktivít pomocou AI nástrojov</w:t>
      </w:r>
    </w:p>
    <w:p w14:paraId="375E5586" w14:textId="77777777" w:rsidR="00497E3F" w:rsidRDefault="00497E3F" w:rsidP="00497E3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0C74A5F" w14:textId="25D35486" w:rsidR="00E30DAA" w:rsidRPr="00E30DAA" w:rsidRDefault="00E30DAA" w:rsidP="00497E3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E30D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sk-SK"/>
          <w14:ligatures w14:val="none"/>
        </w:rPr>
        <w:t>Účastníci získajú</w:t>
      </w:r>
    </w:p>
    <w:p w14:paraId="687CEE29" w14:textId="41550581" w:rsidR="00E30DAA" w:rsidRPr="00E30DAA" w:rsidRDefault="00E30DAA" w:rsidP="00E30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E30DA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• konkrétne metodické tipy pre prácu s textom</w:t>
      </w:r>
      <w:r w:rsidRPr="00E30DA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>• ukážky praktického využitia</w:t>
      </w:r>
      <w:r w:rsidR="00497E3F" w:rsidRPr="00497E3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497E3F" w:rsidRPr="00E30DA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AI nástrojov</w:t>
      </w:r>
      <w:r w:rsidRPr="00E30DA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="00497E3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                                                           </w:t>
      </w:r>
      <w:r w:rsidRPr="00E30DA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• inšpirácie na tvorbu obrázkových a multimediálnych materiálov</w:t>
      </w:r>
      <w:r w:rsidRPr="00E30DA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 xml:space="preserve">• jednoduché </w:t>
      </w:r>
      <w:proofErr w:type="spellStart"/>
      <w:r w:rsidRPr="00E30DA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prompty</w:t>
      </w:r>
      <w:proofErr w:type="spellEnd"/>
      <w:r w:rsidRPr="00E30DA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pre generovanie textov a úloh</w:t>
      </w:r>
      <w:r w:rsidRPr="00E30DA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>• model krátkej lekcie čítania s porozumením využiteľnej v praxi</w:t>
      </w:r>
    </w:p>
    <w:p w14:paraId="1BC977F5" w14:textId="77777777" w:rsidR="00E30DAA" w:rsidRPr="00E30DAA" w:rsidRDefault="00000000" w:rsidP="00E30DA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2C649860">
          <v:rect id="_x0000_i1025" style="width:0;height:1.5pt" o:hralign="center" o:hrstd="t" o:hr="t" fillcolor="#a0a0a0" stroked="f"/>
        </w:pict>
      </w:r>
    </w:p>
    <w:p w14:paraId="3294425B" w14:textId="77777777" w:rsidR="00FF57F0" w:rsidRPr="00E30DAA" w:rsidRDefault="00FF57F0" w:rsidP="00FF5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E30D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Lektori:</w:t>
      </w:r>
      <w:r w:rsidRPr="00E30DA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proofErr w:type="spellStart"/>
      <w:r w:rsidRPr="00E30DA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Mgr.art</w:t>
      </w:r>
      <w:proofErr w:type="spellEnd"/>
      <w:r w:rsidRPr="00E30DA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 Lukáš, ArtD. – učiteľ informatiky (AI nástroje, </w:t>
      </w:r>
      <w:proofErr w:type="spellStart"/>
      <w:r w:rsidRPr="00E30DA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Copilot</w:t>
      </w:r>
      <w:proofErr w:type="spellEnd"/>
      <w:r w:rsidRPr="00E30DA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 tvorba obrázkov)</w:t>
      </w:r>
      <w:r w:rsidRPr="00E30DA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>Mgr. Jozefína Dušičková – učiteľka slovenského jazyka a literatúry (metodika čítania, práca s textom)</w:t>
      </w:r>
    </w:p>
    <w:p w14:paraId="1B0BBC69" w14:textId="7CC25EEB" w:rsidR="00E30DAA" w:rsidRPr="00E30DAA" w:rsidRDefault="00E30DAA" w:rsidP="00E30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E30D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Kapacita</w:t>
      </w:r>
      <w:r w:rsidRPr="00E30DA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>10 – 20 účastníkov</w:t>
      </w:r>
    </w:p>
    <w:p w14:paraId="2C47C9C9" w14:textId="24B48158" w:rsidR="00E30DAA" w:rsidRDefault="00E30DAA" w:rsidP="00E30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E30D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Trvanie</w:t>
      </w:r>
      <w:r w:rsidRPr="00E30DA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r w:rsidR="00497E3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9</w:t>
      </w:r>
      <w:r w:rsidRPr="00E30DA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0 – </w:t>
      </w:r>
      <w:r w:rsidR="00497E3F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12</w:t>
      </w:r>
      <w:r w:rsidRPr="00E30DA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0 minút</w:t>
      </w:r>
    </w:p>
    <w:p w14:paraId="20D43414" w14:textId="32C98E9E" w:rsidR="00497E3F" w:rsidRDefault="00497E3F" w:rsidP="00E30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497E3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Miestnosť:</w:t>
      </w:r>
    </w:p>
    <w:p w14:paraId="0233CD94" w14:textId="6D70C4AC" w:rsidR="00497E3F" w:rsidRPr="00E30DAA" w:rsidRDefault="00497E3F" w:rsidP="00E30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učebňa informatiky</w:t>
      </w:r>
    </w:p>
    <w:p w14:paraId="612B49B1" w14:textId="77777777" w:rsidR="00FF1D0A" w:rsidRDefault="00FF1D0A"/>
    <w:sectPr w:rsidR="00FF1D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DAA"/>
    <w:rsid w:val="001537FC"/>
    <w:rsid w:val="00371CA5"/>
    <w:rsid w:val="003C7CC0"/>
    <w:rsid w:val="00497E3F"/>
    <w:rsid w:val="005B04AF"/>
    <w:rsid w:val="00D06DDA"/>
    <w:rsid w:val="00E30DAA"/>
    <w:rsid w:val="00E71E45"/>
    <w:rsid w:val="00FF1D0A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1F1BF"/>
  <w15:chartTrackingRefBased/>
  <w15:docId w15:val="{27B81E4E-81D5-4713-9CE8-E725E43D1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30D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30D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30D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30D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30D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30D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30D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30D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30D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30D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30D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30D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30DA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30DA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30DA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30DA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30DA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30DA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30D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30D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30D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30D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30D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30DA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30DA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30DAA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30D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30DAA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30D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Jozefína  Dušičková</dc:creator>
  <cp:keywords/>
  <dc:description/>
  <cp:lastModifiedBy>Lukaš Matejka</cp:lastModifiedBy>
  <cp:revision>2</cp:revision>
  <dcterms:created xsi:type="dcterms:W3CDTF">2026-03-10T08:17:00Z</dcterms:created>
  <dcterms:modified xsi:type="dcterms:W3CDTF">2026-03-22T12:56:00Z</dcterms:modified>
</cp:coreProperties>
</file>